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03" w:rsidRPr="00B71CAD" w:rsidRDefault="00305303" w:rsidP="00305303">
      <w:pPr>
        <w:jc w:val="center"/>
        <w:rPr>
          <w:b/>
          <w:sz w:val="24"/>
        </w:rPr>
      </w:pPr>
      <w:r w:rsidRPr="00B71CAD">
        <w:rPr>
          <w:b/>
          <w:sz w:val="24"/>
        </w:rPr>
        <w:t>Maior usina de energia elétrica que funciona a partir do lixo começa a ser construída na China</w:t>
      </w:r>
    </w:p>
    <w:p w:rsidR="00305303" w:rsidRPr="00B71CAD" w:rsidRDefault="00B71CAD" w:rsidP="00305303">
      <w:pPr>
        <w:jc w:val="center"/>
        <w:rPr>
          <w:b/>
          <w:sz w:val="24"/>
        </w:rPr>
      </w:pPr>
      <w:r w:rsidRPr="00B71CAD">
        <w:rPr>
          <w:b/>
          <w:sz w:val="24"/>
        </w:rPr>
        <w:t xml:space="preserve">Inovadora em termos arquitetônicos, a obra vai ser aberta a </w:t>
      </w:r>
      <w:proofErr w:type="gramStart"/>
      <w:r w:rsidRPr="00B71CAD">
        <w:rPr>
          <w:b/>
          <w:sz w:val="24"/>
        </w:rPr>
        <w:t>visitação</w:t>
      </w:r>
      <w:proofErr w:type="gramEnd"/>
    </w:p>
    <w:p w:rsidR="00305303" w:rsidRPr="00B71CAD" w:rsidRDefault="00305303" w:rsidP="00305303">
      <w:pPr>
        <w:rPr>
          <w:sz w:val="24"/>
        </w:rPr>
      </w:pPr>
      <w:r w:rsidRPr="00B71CAD">
        <w:rPr>
          <w:sz w:val="24"/>
        </w:rPr>
        <w:t xml:space="preserve">A maior usina de produção de bioenergia a partir do lixo </w:t>
      </w:r>
      <w:r w:rsidR="00B71CAD">
        <w:rPr>
          <w:sz w:val="24"/>
        </w:rPr>
        <w:t>está sendo</w:t>
      </w:r>
      <w:r w:rsidRPr="00B71CAD">
        <w:rPr>
          <w:sz w:val="24"/>
        </w:rPr>
        <w:t xml:space="preserve"> construída e de</w:t>
      </w:r>
      <w:r w:rsidR="00B71CAD" w:rsidRPr="00B71CAD">
        <w:rPr>
          <w:sz w:val="24"/>
        </w:rPr>
        <w:t xml:space="preserve">ve começar a operar </w:t>
      </w:r>
      <w:r w:rsidR="00B71CAD">
        <w:rPr>
          <w:sz w:val="24"/>
        </w:rPr>
        <w:t>no próximo ano</w:t>
      </w:r>
      <w:r w:rsidR="00B71CAD" w:rsidRPr="00B71CAD">
        <w:rPr>
          <w:sz w:val="24"/>
        </w:rPr>
        <w:t xml:space="preserve">. </w:t>
      </w:r>
      <w:r w:rsidRPr="00B71CAD">
        <w:rPr>
          <w:sz w:val="24"/>
        </w:rPr>
        <w:t xml:space="preserve">Ela fica na cidade de </w:t>
      </w:r>
      <w:proofErr w:type="spellStart"/>
      <w:r w:rsidRPr="00B71CAD">
        <w:rPr>
          <w:sz w:val="24"/>
        </w:rPr>
        <w:t>Shenzhen</w:t>
      </w:r>
      <w:proofErr w:type="spellEnd"/>
      <w:r w:rsidRPr="00B71CAD">
        <w:rPr>
          <w:sz w:val="24"/>
        </w:rPr>
        <w:t xml:space="preserve">, no sul da China, e tem a capacidade de processar cerca de </w:t>
      </w:r>
      <w:proofErr w:type="gramStart"/>
      <w:r w:rsidRPr="00B71CAD">
        <w:rPr>
          <w:sz w:val="24"/>
        </w:rPr>
        <w:t>5</w:t>
      </w:r>
      <w:proofErr w:type="gramEnd"/>
      <w:r w:rsidRPr="00B71CAD">
        <w:rPr>
          <w:sz w:val="24"/>
        </w:rPr>
        <w:t xml:space="preserve"> mil toneladas de resíduos por dia.</w:t>
      </w:r>
    </w:p>
    <w:p w:rsidR="00305303" w:rsidRPr="00B71CAD" w:rsidRDefault="00305303" w:rsidP="00305303">
      <w:pPr>
        <w:rPr>
          <w:sz w:val="24"/>
        </w:rPr>
      </w:pPr>
      <w:r w:rsidRPr="00B71CAD">
        <w:rPr>
          <w:sz w:val="24"/>
        </w:rPr>
        <w:t xml:space="preserve">A nova instalação será capaz de transformar em energia um terço do lixo produzido diariamente pela população da região metropolitana de </w:t>
      </w:r>
      <w:proofErr w:type="spellStart"/>
      <w:r w:rsidRPr="00B71CAD">
        <w:rPr>
          <w:sz w:val="24"/>
        </w:rPr>
        <w:t>Shenzhen</w:t>
      </w:r>
      <w:proofErr w:type="spellEnd"/>
      <w:r w:rsidRPr="00B71CAD">
        <w:rPr>
          <w:sz w:val="24"/>
        </w:rPr>
        <w:t xml:space="preserve"> — onde vivem cerca de 20 milhões de habitantes.</w:t>
      </w:r>
      <w:r w:rsidR="00B71CAD" w:rsidRPr="00B71CAD">
        <w:rPr>
          <w:sz w:val="24"/>
        </w:rPr>
        <w:t xml:space="preserve"> </w:t>
      </w:r>
      <w:r w:rsidRPr="00B71CAD">
        <w:rPr>
          <w:sz w:val="24"/>
        </w:rPr>
        <w:t xml:space="preserve">A </w:t>
      </w:r>
      <w:r w:rsidR="00B71CAD">
        <w:rPr>
          <w:sz w:val="24"/>
        </w:rPr>
        <w:t>estrutura</w:t>
      </w:r>
      <w:r w:rsidRPr="00B71CAD">
        <w:rPr>
          <w:sz w:val="24"/>
        </w:rPr>
        <w:t xml:space="preserve"> vai capturar o calor gerado a partir da incineração de resíduos indesejados. Esse calor será usado para acionar uma turbina que gera eletricidade.</w:t>
      </w:r>
    </w:p>
    <w:p w:rsidR="00305303" w:rsidRPr="00B71CAD" w:rsidRDefault="00305303" w:rsidP="00305303">
      <w:pPr>
        <w:rPr>
          <w:sz w:val="24"/>
        </w:rPr>
      </w:pPr>
      <w:r w:rsidRPr="00B71CAD">
        <w:rPr>
          <w:sz w:val="24"/>
        </w:rPr>
        <w:t>A planta também vai produzir energia solar, já que possui cerca de 40 mil m² de painéis solares instalados em seu teto.</w:t>
      </w:r>
    </w:p>
    <w:p w:rsidR="00305303" w:rsidRPr="00B71CAD" w:rsidRDefault="00305303" w:rsidP="00305303">
      <w:pPr>
        <w:rPr>
          <w:b/>
          <w:sz w:val="24"/>
        </w:rPr>
      </w:pPr>
      <w:r w:rsidRPr="00B71CAD">
        <w:rPr>
          <w:b/>
          <w:sz w:val="24"/>
        </w:rPr>
        <w:t>Investimento</w:t>
      </w:r>
    </w:p>
    <w:p w:rsidR="00305303" w:rsidRPr="00B71CAD" w:rsidRDefault="00305303" w:rsidP="00305303">
      <w:pPr>
        <w:rPr>
          <w:sz w:val="24"/>
        </w:rPr>
      </w:pPr>
      <w:r w:rsidRPr="00B71CAD">
        <w:rPr>
          <w:sz w:val="24"/>
        </w:rPr>
        <w:t xml:space="preserve">A China aposta na geração de energia a partir de resíduos. O país tem mais de 300 plantas em operação. O </w:t>
      </w:r>
      <w:r w:rsidR="00B71CAD">
        <w:rPr>
          <w:sz w:val="24"/>
        </w:rPr>
        <w:t>país</w:t>
      </w:r>
      <w:r w:rsidRPr="00B71CAD">
        <w:rPr>
          <w:sz w:val="24"/>
        </w:rPr>
        <w:t xml:space="preserve"> asiático fez sua capacidade instalada de produção de energia a partir de resíduos </w:t>
      </w:r>
      <w:proofErr w:type="gramStart"/>
      <w:r w:rsidRPr="00B71CAD">
        <w:rPr>
          <w:sz w:val="24"/>
        </w:rPr>
        <w:t>crescer</w:t>
      </w:r>
      <w:proofErr w:type="gramEnd"/>
      <w:r w:rsidRPr="00B71CAD">
        <w:rPr>
          <w:sz w:val="24"/>
        </w:rPr>
        <w:t xml:space="preserve"> 26% por ano nos últimos cinco anos.</w:t>
      </w:r>
    </w:p>
    <w:p w:rsidR="00EB4DCF" w:rsidRPr="00B71CAD" w:rsidRDefault="00305303" w:rsidP="00305303">
      <w:pPr>
        <w:rPr>
          <w:sz w:val="24"/>
        </w:rPr>
      </w:pPr>
      <w:r w:rsidRPr="00B71CAD">
        <w:rPr>
          <w:sz w:val="24"/>
        </w:rPr>
        <w:t>No mesmo período, os países da OCDE tiveram aumento médio de 4% por ano na geração. Segundo o Conselho Mundial de Energia (WEC, na sigla em inglês), esse é um setor que terá valor de mercado de cerca de US$ 40 bilhões em 2023.</w:t>
      </w:r>
    </w:p>
    <w:p w:rsidR="00B71CAD" w:rsidRPr="00B71CAD" w:rsidRDefault="00B71CAD" w:rsidP="00305303">
      <w:pPr>
        <w:rPr>
          <w:b/>
          <w:sz w:val="24"/>
        </w:rPr>
      </w:pPr>
      <w:r w:rsidRPr="00B71CAD">
        <w:rPr>
          <w:b/>
          <w:sz w:val="24"/>
        </w:rPr>
        <w:t>A obra</w:t>
      </w:r>
    </w:p>
    <w:p w:rsidR="00B71CAD" w:rsidRDefault="00B71CAD" w:rsidP="00B71CAD">
      <w:pPr>
        <w:rPr>
          <w:sz w:val="24"/>
        </w:rPr>
      </w:pPr>
      <w:r w:rsidRPr="00B71CAD">
        <w:rPr>
          <w:sz w:val="24"/>
        </w:rPr>
        <w:t xml:space="preserve">As empresas responsáveis pelo projeto são a </w:t>
      </w:r>
      <w:proofErr w:type="spellStart"/>
      <w:r w:rsidRPr="00B71CAD">
        <w:rPr>
          <w:sz w:val="24"/>
        </w:rPr>
        <w:t>Gottlieb</w:t>
      </w:r>
      <w:proofErr w:type="spellEnd"/>
      <w:r w:rsidRPr="00B71CAD">
        <w:rPr>
          <w:sz w:val="24"/>
        </w:rPr>
        <w:t xml:space="preserve"> </w:t>
      </w:r>
      <w:proofErr w:type="spellStart"/>
      <w:r w:rsidRPr="00B71CAD">
        <w:rPr>
          <w:sz w:val="24"/>
        </w:rPr>
        <w:t>Paludan</w:t>
      </w:r>
      <w:proofErr w:type="spellEnd"/>
      <w:r w:rsidRPr="00B71CAD">
        <w:rPr>
          <w:sz w:val="24"/>
        </w:rPr>
        <w:t xml:space="preserve"> e a Schmidt </w:t>
      </w:r>
      <w:proofErr w:type="spellStart"/>
      <w:r w:rsidRPr="00B71CAD">
        <w:rPr>
          <w:sz w:val="24"/>
        </w:rPr>
        <w:t>Hammer</w:t>
      </w:r>
      <w:proofErr w:type="spellEnd"/>
      <w:r w:rsidRPr="00B71CAD">
        <w:rPr>
          <w:sz w:val="24"/>
        </w:rPr>
        <w:t xml:space="preserve"> </w:t>
      </w:r>
      <w:proofErr w:type="spellStart"/>
      <w:r w:rsidRPr="00B71CAD">
        <w:rPr>
          <w:sz w:val="24"/>
        </w:rPr>
        <w:t>Lassen</w:t>
      </w:r>
      <w:proofErr w:type="spellEnd"/>
      <w:r w:rsidRPr="00B71CAD">
        <w:rPr>
          <w:sz w:val="24"/>
        </w:rPr>
        <w:t xml:space="preserve">, ambas dinamarquesas, que venceram uma competição que selecionava o melhor modelo para a usina. As companhias pretendem fazer do projeto uma referência mundial na produção de energia a partir do lixo, tanto no uso de tecnologia inovadora, quanto para ser exemplo de produção energética mais sustentável, já que a China costuma sofrer com altas taxas de poluição advindas de queima de combustível fóssil em carros e em geração de energia. </w:t>
      </w:r>
    </w:p>
    <w:p w:rsidR="00B71CAD" w:rsidRPr="00B71CAD" w:rsidRDefault="00B71CAD" w:rsidP="00B71CAD">
      <w:pPr>
        <w:rPr>
          <w:sz w:val="24"/>
        </w:rPr>
      </w:pPr>
      <w:r w:rsidRPr="00B71CAD">
        <w:rPr>
          <w:sz w:val="24"/>
        </w:rPr>
        <w:t>A usina será construída numa região montanhosa da cidade chinesa.</w:t>
      </w:r>
      <w:r>
        <w:rPr>
          <w:sz w:val="24"/>
        </w:rPr>
        <w:t xml:space="preserve"> </w:t>
      </w:r>
      <w:r w:rsidRPr="00B71CAD">
        <w:rPr>
          <w:sz w:val="24"/>
        </w:rPr>
        <w:t>O teto da usina possuirá um formato circular de 66 mil m² e terá mais da metade (44 mil m²) de sua extensão coberta por painéis fotovoltaicos para gerar energia, o suficiente para manter a usina em funcionamento. Caso os painéis gerem mais energia do que a demanda interna, ela será destinada à cidade.</w:t>
      </w:r>
    </w:p>
    <w:p w:rsidR="00B71CAD" w:rsidRPr="00B71CAD" w:rsidRDefault="00B71CAD" w:rsidP="00B71CAD">
      <w:pPr>
        <w:rPr>
          <w:b/>
          <w:sz w:val="24"/>
        </w:rPr>
      </w:pPr>
      <w:r w:rsidRPr="00B71CAD">
        <w:rPr>
          <w:b/>
          <w:sz w:val="24"/>
        </w:rPr>
        <w:t>Negócio da China</w:t>
      </w:r>
    </w:p>
    <w:p w:rsidR="00B71CAD" w:rsidRPr="00B71CAD" w:rsidRDefault="00B71CAD" w:rsidP="00B71CAD">
      <w:pPr>
        <w:rPr>
          <w:sz w:val="24"/>
        </w:rPr>
      </w:pPr>
      <w:r w:rsidRPr="00B71CAD">
        <w:rPr>
          <w:sz w:val="24"/>
        </w:rPr>
        <w:t xml:space="preserve">A China é o país que possui maior contingente populacional e detém o terceiro maior Produto </w:t>
      </w:r>
      <w:bookmarkStart w:id="0" w:name="_GoBack"/>
      <w:bookmarkEnd w:id="0"/>
      <w:r w:rsidRPr="00B71CAD">
        <w:rPr>
          <w:sz w:val="24"/>
        </w:rPr>
        <w:t>Interno Bruto (PIB) mundial, perdendo apenas para os Estados Unidos e o para o Japão. Além disso, ela também tem características marcantes em relação ao seu potencial energético.</w:t>
      </w:r>
    </w:p>
    <w:p w:rsidR="00B71CAD" w:rsidRPr="00B71CAD" w:rsidRDefault="00B71CAD" w:rsidP="00B71CAD">
      <w:pPr>
        <w:rPr>
          <w:sz w:val="24"/>
        </w:rPr>
      </w:pPr>
      <w:r w:rsidRPr="00B71CAD">
        <w:rPr>
          <w:sz w:val="24"/>
        </w:rPr>
        <w:lastRenderedPageBreak/>
        <w:t xml:space="preserve">Em 2010, a China consumia </w:t>
      </w:r>
      <w:proofErr w:type="gramStart"/>
      <w:r w:rsidRPr="00B71CAD">
        <w:rPr>
          <w:sz w:val="24"/>
        </w:rPr>
        <w:t>cerca de 14</w:t>
      </w:r>
      <w:proofErr w:type="gramEnd"/>
      <w:r w:rsidRPr="00B71CAD">
        <w:rPr>
          <w:sz w:val="24"/>
        </w:rPr>
        <w:t>% de toda energia do mundo e possuía uma das maiores reservas de carvão (uma das mais poluidoras fontes de energia) responsável por 70% da distribuição global. Segundo o Banco Mundial, a nação abrigada 20 das 30 cidades mais poluidoras de todas.</w:t>
      </w:r>
    </w:p>
    <w:p w:rsidR="00B71CAD" w:rsidRPr="00B71CAD" w:rsidRDefault="00B71CAD" w:rsidP="00B71CAD">
      <w:pPr>
        <w:rPr>
          <w:sz w:val="24"/>
        </w:rPr>
      </w:pPr>
      <w:r w:rsidRPr="00B71CAD">
        <w:rPr>
          <w:sz w:val="24"/>
        </w:rPr>
        <w:t>Para tentar mudar essa imagem, a China vem investindo muito em formas alternativas de energia. Em 2009, foi feita uma aplicação de 35 bilhões de dólares nesse setor (superando até mesmo os Estados Unidos).</w:t>
      </w:r>
    </w:p>
    <w:p w:rsidR="00B71CAD" w:rsidRDefault="00B71CAD" w:rsidP="00B71CAD">
      <w:pPr>
        <w:rPr>
          <w:sz w:val="24"/>
        </w:rPr>
      </w:pPr>
      <w:r w:rsidRPr="00B71CAD">
        <w:rPr>
          <w:sz w:val="24"/>
        </w:rPr>
        <w:t xml:space="preserve">Com esse investimento, o país passou a utilizar, nesse mesmo ano, 9% de toda sua energia como limpa e pretendem alcançar a faixa dos 15% até 2020 (ano de conclusão da usina de </w:t>
      </w:r>
      <w:proofErr w:type="spellStart"/>
      <w:r w:rsidRPr="00B71CAD">
        <w:rPr>
          <w:sz w:val="24"/>
        </w:rPr>
        <w:t>Shenzen</w:t>
      </w:r>
      <w:proofErr w:type="spellEnd"/>
      <w:r w:rsidRPr="00B71CAD">
        <w:rPr>
          <w:sz w:val="24"/>
        </w:rPr>
        <w:t>).</w:t>
      </w:r>
    </w:p>
    <w:sectPr w:rsidR="00B71CAD" w:rsidSect="00265C60">
      <w:pgSz w:w="11906" w:h="16838"/>
      <w:pgMar w:top="56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86"/>
    <w:rsid w:val="00265C60"/>
    <w:rsid w:val="00305303"/>
    <w:rsid w:val="004F1186"/>
    <w:rsid w:val="00B71CAD"/>
    <w:rsid w:val="00C635B5"/>
    <w:rsid w:val="00EB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65C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65C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1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503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jcarvalho</dc:creator>
  <cp:keywords/>
  <dc:description/>
  <cp:lastModifiedBy>jcarvalho</cp:lastModifiedBy>
  <cp:revision>3</cp:revision>
  <dcterms:created xsi:type="dcterms:W3CDTF">2019-07-31T13:05:00Z</dcterms:created>
  <dcterms:modified xsi:type="dcterms:W3CDTF">2019-07-31T14:48:00Z</dcterms:modified>
</cp:coreProperties>
</file>